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7DD" w:rsidRPr="00DA4824" w:rsidRDefault="00F67338" w:rsidP="00F67338">
      <w:pPr>
        <w:rPr>
          <w:rFonts w:ascii="Times New Roman" w:hAnsi="Times New Roman" w:cs="Times New Roman"/>
          <w:sz w:val="28"/>
          <w:szCs w:val="28"/>
        </w:rPr>
      </w:pPr>
      <w:r w:rsidRPr="00DA4824">
        <w:rPr>
          <w:rFonts w:ascii="Times New Roman" w:hAnsi="Times New Roman" w:cs="Times New Roman"/>
          <w:sz w:val="28"/>
          <w:szCs w:val="28"/>
        </w:rPr>
        <w:t>Религия всегда занимала важное место в жизни человека. Любой человек, не отрицающий духовную составляющую, рано или поздно задумывается о том, есть ли нечто большее, всеобъемлющее, с чем связана душа. И о том, что будет с ней после физической смерти. Религия эти вещи объясняет. Так же это и надежда на то, что после смерти сознание не исчезнет, что есть высшие силы, которые могут помочь. Эта вера порой единственное, что удерживает от отчаянья, которое в скрытом состоянии вызывает духовную деградацию.</w:t>
      </w:r>
    </w:p>
    <w:p w:rsidR="00F67338" w:rsidRPr="00DA4824" w:rsidRDefault="00F67338" w:rsidP="00A63B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4824">
        <w:rPr>
          <w:rFonts w:ascii="Times New Roman" w:hAnsi="Times New Roman" w:cs="Times New Roman"/>
          <w:sz w:val="28"/>
          <w:szCs w:val="28"/>
        </w:rPr>
        <w:t xml:space="preserve">         Религия для человека несет следующие ценности:</w:t>
      </w:r>
    </w:p>
    <w:p w:rsidR="00F67338" w:rsidRPr="00DA4824" w:rsidRDefault="00F67338" w:rsidP="00A63B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4824">
        <w:rPr>
          <w:rFonts w:ascii="Times New Roman" w:hAnsi="Times New Roman" w:cs="Times New Roman"/>
          <w:sz w:val="28"/>
          <w:szCs w:val="28"/>
        </w:rPr>
        <w:t>1. Поддерживает веру в существование души и духовного начала в человеке, не позволяя забыть или вообще не знать об этом.</w:t>
      </w:r>
    </w:p>
    <w:p w:rsidR="00F67338" w:rsidRPr="00DA4824" w:rsidRDefault="00F67338" w:rsidP="00A63B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4824">
        <w:rPr>
          <w:rFonts w:ascii="Times New Roman" w:hAnsi="Times New Roman" w:cs="Times New Roman"/>
          <w:sz w:val="28"/>
          <w:szCs w:val="28"/>
        </w:rPr>
        <w:t>2. Дарит надежду на вмешательство высших сил в трудную минуту.</w:t>
      </w:r>
    </w:p>
    <w:p w:rsidR="00F67338" w:rsidRPr="00DA4824" w:rsidRDefault="00F67338" w:rsidP="00A63B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4824">
        <w:rPr>
          <w:rFonts w:ascii="Times New Roman" w:hAnsi="Times New Roman" w:cs="Times New Roman"/>
          <w:sz w:val="28"/>
          <w:szCs w:val="28"/>
        </w:rPr>
        <w:t>3. Учит поступать правильно, потому что по делам воздается, и после смерти человек будет отвечать за свои деяния. Так же создает веру в справедливость.</w:t>
      </w:r>
    </w:p>
    <w:p w:rsidR="00F67338" w:rsidRPr="00DA4824" w:rsidRDefault="00F67338" w:rsidP="00A63B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4824">
        <w:rPr>
          <w:rFonts w:ascii="Times New Roman" w:hAnsi="Times New Roman" w:cs="Times New Roman"/>
          <w:sz w:val="28"/>
          <w:szCs w:val="28"/>
        </w:rPr>
        <w:t>4. Является сдерживающим механизмом от духовной деградации.</w:t>
      </w:r>
    </w:p>
    <w:p w:rsidR="00F67338" w:rsidRPr="00DA4824" w:rsidRDefault="00F67338" w:rsidP="00A63B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4824">
        <w:rPr>
          <w:rFonts w:ascii="Times New Roman" w:hAnsi="Times New Roman" w:cs="Times New Roman"/>
          <w:sz w:val="28"/>
          <w:szCs w:val="28"/>
        </w:rPr>
        <w:t>5. Хоть как-то отвечает на вечные вопросы.</w:t>
      </w:r>
    </w:p>
    <w:p w:rsidR="00F67338" w:rsidRPr="00DA4824" w:rsidRDefault="00F67338" w:rsidP="00A63B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4824">
        <w:rPr>
          <w:rFonts w:ascii="Times New Roman" w:hAnsi="Times New Roman" w:cs="Times New Roman"/>
          <w:sz w:val="28"/>
          <w:szCs w:val="28"/>
        </w:rPr>
        <w:t>6. Люди могут получить помощь или совет от представителей религии.</w:t>
      </w:r>
    </w:p>
    <w:p w:rsidR="003E67DD" w:rsidRPr="00DA4824" w:rsidRDefault="00F67338" w:rsidP="00F67338">
      <w:pPr>
        <w:rPr>
          <w:rFonts w:ascii="Times New Roman" w:hAnsi="Times New Roman" w:cs="Times New Roman"/>
          <w:sz w:val="28"/>
          <w:szCs w:val="28"/>
        </w:rPr>
      </w:pPr>
      <w:r w:rsidRPr="00DA4824">
        <w:rPr>
          <w:rFonts w:ascii="Times New Roman" w:hAnsi="Times New Roman" w:cs="Times New Roman"/>
          <w:sz w:val="28"/>
          <w:szCs w:val="28"/>
        </w:rPr>
        <w:t xml:space="preserve">         Для поддержания религиозной веры проживающих в интернате </w:t>
      </w:r>
      <w:r w:rsidR="003E67DD" w:rsidRPr="00DA4824">
        <w:rPr>
          <w:rFonts w:ascii="Times New Roman" w:hAnsi="Times New Roman" w:cs="Times New Roman"/>
          <w:sz w:val="28"/>
          <w:szCs w:val="28"/>
        </w:rPr>
        <w:t xml:space="preserve">в2013 году была </w:t>
      </w:r>
      <w:r w:rsidRPr="00DA4824">
        <w:rPr>
          <w:rFonts w:ascii="Times New Roman" w:hAnsi="Times New Roman" w:cs="Times New Roman"/>
          <w:sz w:val="28"/>
          <w:szCs w:val="28"/>
        </w:rPr>
        <w:t>организована молельная комната, ведь не все могут посещать храм и ходить на службу.</w:t>
      </w:r>
    </w:p>
    <w:p w:rsidR="00DA4824" w:rsidRDefault="00F67338" w:rsidP="00DA482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A4824">
        <w:rPr>
          <w:rFonts w:ascii="Times New Roman" w:hAnsi="Times New Roman" w:cs="Times New Roman"/>
          <w:sz w:val="28"/>
          <w:szCs w:val="28"/>
        </w:rPr>
        <w:t xml:space="preserve">         В молельной комнате </w:t>
      </w:r>
      <w:r w:rsidR="005F6C0A">
        <w:rPr>
          <w:rFonts w:ascii="Times New Roman" w:hAnsi="Times New Roman" w:cs="Times New Roman"/>
          <w:sz w:val="28"/>
          <w:szCs w:val="28"/>
        </w:rPr>
        <w:t>было</w:t>
      </w:r>
      <w:r w:rsidRPr="00DA4824">
        <w:rPr>
          <w:rFonts w:ascii="Times New Roman" w:hAnsi="Times New Roman" w:cs="Times New Roman"/>
          <w:sz w:val="28"/>
          <w:szCs w:val="28"/>
        </w:rPr>
        <w:t xml:space="preserve"> все самое необходимое для создания соответствующей особой атмосферы, максимально приближенной к атмосфере храма. Все стены </w:t>
      </w:r>
      <w:r w:rsidR="005F6C0A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DA4824">
        <w:rPr>
          <w:rFonts w:ascii="Times New Roman" w:hAnsi="Times New Roman" w:cs="Times New Roman"/>
          <w:sz w:val="28"/>
          <w:szCs w:val="28"/>
        </w:rPr>
        <w:t>украшены иконами, име</w:t>
      </w:r>
      <w:r w:rsidR="005F6C0A">
        <w:rPr>
          <w:rFonts w:ascii="Times New Roman" w:hAnsi="Times New Roman" w:cs="Times New Roman"/>
          <w:sz w:val="28"/>
          <w:szCs w:val="28"/>
        </w:rPr>
        <w:t>лись</w:t>
      </w:r>
      <w:r w:rsidRPr="00DA4824">
        <w:rPr>
          <w:rFonts w:ascii="Times New Roman" w:hAnsi="Times New Roman" w:cs="Times New Roman"/>
          <w:sz w:val="28"/>
          <w:szCs w:val="28"/>
        </w:rPr>
        <w:t xml:space="preserve"> подсвечники и другая атрибутика.</w:t>
      </w:r>
      <w:r w:rsidR="003E67DD" w:rsidRPr="00DA4824">
        <w:rPr>
          <w:rFonts w:ascii="Times New Roman" w:hAnsi="Times New Roman" w:cs="Times New Roman"/>
          <w:sz w:val="28"/>
          <w:szCs w:val="28"/>
        </w:rPr>
        <w:t xml:space="preserve"> Наш </w:t>
      </w:r>
      <w:proofErr w:type="gramStart"/>
      <w:r w:rsidR="003E67DD" w:rsidRPr="00DA4824">
        <w:rPr>
          <w:rFonts w:ascii="Times New Roman" w:hAnsi="Times New Roman" w:cs="Times New Roman"/>
          <w:sz w:val="28"/>
          <w:szCs w:val="28"/>
        </w:rPr>
        <w:t>духовный  наставник</w:t>
      </w:r>
      <w:proofErr w:type="gramEnd"/>
      <w:r w:rsidR="003E67DD" w:rsidRPr="00DA4824">
        <w:rPr>
          <w:rFonts w:ascii="Times New Roman" w:hAnsi="Times New Roman" w:cs="Times New Roman"/>
          <w:sz w:val="28"/>
          <w:szCs w:val="28"/>
        </w:rPr>
        <w:t xml:space="preserve"> </w:t>
      </w:r>
      <w:r w:rsidR="00DA4824" w:rsidRPr="00DA4824">
        <w:rPr>
          <w:rFonts w:ascii="Times New Roman" w:hAnsi="Times New Roman" w:cs="Times New Roman"/>
          <w:color w:val="000000"/>
          <w:sz w:val="28"/>
          <w:szCs w:val="28"/>
        </w:rPr>
        <w:t>настоятель храма святого Георгия Победоносца с.Бессоновки  иерей Александр соверша</w:t>
      </w:r>
      <w:r w:rsidR="005F6C0A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DA4824" w:rsidRPr="00DA48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4824">
        <w:rPr>
          <w:rFonts w:ascii="Times New Roman" w:hAnsi="Times New Roman" w:cs="Times New Roman"/>
          <w:color w:val="000000"/>
          <w:sz w:val="28"/>
          <w:szCs w:val="28"/>
        </w:rPr>
        <w:t xml:space="preserve"> праздничные молебны</w:t>
      </w:r>
      <w:r w:rsidR="005F6C0A">
        <w:rPr>
          <w:rFonts w:ascii="Times New Roman" w:hAnsi="Times New Roman" w:cs="Times New Roman"/>
          <w:color w:val="000000"/>
          <w:sz w:val="28"/>
          <w:szCs w:val="28"/>
        </w:rPr>
        <w:t xml:space="preserve"> и панихиды</w:t>
      </w:r>
      <w:r w:rsidR="00DA482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667CC" w:rsidRPr="00DA4824" w:rsidRDefault="005667CC" w:rsidP="005667CC">
      <w:pPr>
        <w:rPr>
          <w:rFonts w:ascii="Times New Roman" w:hAnsi="Times New Roman" w:cs="Times New Roman"/>
          <w:sz w:val="28"/>
          <w:szCs w:val="28"/>
        </w:rPr>
      </w:pPr>
      <w:r w:rsidRPr="00DA4824">
        <w:rPr>
          <w:rFonts w:ascii="Times New Roman" w:hAnsi="Times New Roman" w:cs="Times New Roman"/>
          <w:sz w:val="28"/>
          <w:szCs w:val="28"/>
        </w:rPr>
        <w:t>2 октября 2016 года</w:t>
      </w:r>
      <w:r w:rsidR="005F6C0A">
        <w:rPr>
          <w:rFonts w:ascii="Times New Roman" w:hAnsi="Times New Roman" w:cs="Times New Roman"/>
          <w:sz w:val="28"/>
          <w:szCs w:val="28"/>
        </w:rPr>
        <w:t xml:space="preserve"> в нашем </w:t>
      </w:r>
      <w:proofErr w:type="gramStart"/>
      <w:r w:rsidR="005F6C0A"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Pr="00DA4824">
        <w:rPr>
          <w:rFonts w:ascii="Times New Roman" w:hAnsi="Times New Roman" w:cs="Times New Roman"/>
          <w:sz w:val="28"/>
          <w:szCs w:val="28"/>
        </w:rPr>
        <w:t xml:space="preserve"> </w:t>
      </w:r>
      <w:r w:rsidR="005F6C0A">
        <w:rPr>
          <w:rFonts w:ascii="Times New Roman" w:hAnsi="Times New Roman" w:cs="Times New Roman"/>
          <w:sz w:val="28"/>
          <w:szCs w:val="28"/>
        </w:rPr>
        <w:t>произошло</w:t>
      </w:r>
      <w:proofErr w:type="gramEnd"/>
      <w:r w:rsidR="005F6C0A">
        <w:rPr>
          <w:rFonts w:ascii="Times New Roman" w:hAnsi="Times New Roman" w:cs="Times New Roman"/>
          <w:sz w:val="28"/>
          <w:szCs w:val="28"/>
        </w:rPr>
        <w:t xml:space="preserve"> радостное событие</w:t>
      </w:r>
      <w:r w:rsidRPr="00DA4824">
        <w:rPr>
          <w:rFonts w:ascii="Times New Roman" w:hAnsi="Times New Roman" w:cs="Times New Roman"/>
          <w:sz w:val="28"/>
          <w:szCs w:val="28"/>
        </w:rPr>
        <w:t xml:space="preserve">, в Неделю 15-ю по Пятидесятнице, по Воздвижении, митрополит Пензенский и </w:t>
      </w:r>
      <w:proofErr w:type="spellStart"/>
      <w:r w:rsidRPr="00DA4824">
        <w:rPr>
          <w:rFonts w:ascii="Times New Roman" w:hAnsi="Times New Roman" w:cs="Times New Roman"/>
          <w:sz w:val="28"/>
          <w:szCs w:val="28"/>
        </w:rPr>
        <w:t>Нижнеломовский</w:t>
      </w:r>
      <w:proofErr w:type="spellEnd"/>
      <w:r w:rsidRPr="00DA4824">
        <w:rPr>
          <w:rFonts w:ascii="Times New Roman" w:hAnsi="Times New Roman" w:cs="Times New Roman"/>
          <w:sz w:val="28"/>
          <w:szCs w:val="28"/>
        </w:rPr>
        <w:t xml:space="preserve"> Серафим совершил чин великого освящения домового храма во имя </w:t>
      </w:r>
      <w:proofErr w:type="spellStart"/>
      <w:r w:rsidRPr="00DA4824">
        <w:rPr>
          <w:rFonts w:ascii="Times New Roman" w:hAnsi="Times New Roman" w:cs="Times New Roman"/>
          <w:sz w:val="28"/>
          <w:szCs w:val="28"/>
        </w:rPr>
        <w:t>преподобномученицы</w:t>
      </w:r>
      <w:proofErr w:type="spellEnd"/>
      <w:r w:rsidRPr="00DA4824">
        <w:rPr>
          <w:rFonts w:ascii="Times New Roman" w:hAnsi="Times New Roman" w:cs="Times New Roman"/>
          <w:sz w:val="28"/>
          <w:szCs w:val="28"/>
        </w:rPr>
        <w:t xml:space="preserve"> великой княгини </w:t>
      </w:r>
      <w:proofErr w:type="spellStart"/>
      <w:r w:rsidRPr="00DA4824">
        <w:rPr>
          <w:rFonts w:ascii="Times New Roman" w:hAnsi="Times New Roman" w:cs="Times New Roman"/>
          <w:sz w:val="28"/>
          <w:szCs w:val="28"/>
        </w:rPr>
        <w:t>Елисаветы</w:t>
      </w:r>
      <w:proofErr w:type="spellEnd"/>
      <w:r w:rsidRPr="00DA4824">
        <w:rPr>
          <w:rFonts w:ascii="Times New Roman" w:hAnsi="Times New Roman" w:cs="Times New Roman"/>
          <w:sz w:val="28"/>
          <w:szCs w:val="28"/>
        </w:rPr>
        <w:t xml:space="preserve">  после чего возглавил Божественную литургию в </w:t>
      </w:r>
      <w:proofErr w:type="spellStart"/>
      <w:r w:rsidRPr="00DA4824">
        <w:rPr>
          <w:rFonts w:ascii="Times New Roman" w:hAnsi="Times New Roman" w:cs="Times New Roman"/>
          <w:sz w:val="28"/>
          <w:szCs w:val="28"/>
        </w:rPr>
        <w:t>новоосвященном</w:t>
      </w:r>
      <w:proofErr w:type="spellEnd"/>
      <w:r w:rsidRPr="00DA4824">
        <w:rPr>
          <w:rFonts w:ascii="Times New Roman" w:hAnsi="Times New Roman" w:cs="Times New Roman"/>
          <w:sz w:val="28"/>
          <w:szCs w:val="28"/>
        </w:rPr>
        <w:t xml:space="preserve"> храме.</w:t>
      </w:r>
    </w:p>
    <w:p w:rsidR="00B03C1D" w:rsidRPr="00DA4824" w:rsidRDefault="00B03C1D" w:rsidP="00B03C1D">
      <w:pPr>
        <w:rPr>
          <w:rFonts w:ascii="Times New Roman" w:hAnsi="Times New Roman" w:cs="Times New Roman"/>
          <w:sz w:val="28"/>
          <w:szCs w:val="28"/>
        </w:rPr>
      </w:pPr>
      <w:r w:rsidRPr="00DA4824">
        <w:rPr>
          <w:rFonts w:ascii="Times New Roman" w:hAnsi="Times New Roman" w:cs="Times New Roman"/>
          <w:sz w:val="28"/>
          <w:szCs w:val="28"/>
        </w:rPr>
        <w:t xml:space="preserve">   Милосердие,  душевность  отношений,  безоглядное проявление  благородства,  самопожертвование  всегда характеризовали  широту  русской  души. У  христиан обязательным   для   каждого   милосердного  человека является:  накормить   голодного,  напоить жаждущего,  одеть  нагого,  принять путешествующего.       Проявлением  душевного милосердия  может  быть  хороший  совет   и   слова утешения.  Милосердными  считаются  те </w:t>
      </w:r>
      <w:r w:rsidRPr="00DA4824">
        <w:rPr>
          <w:rFonts w:ascii="Times New Roman" w:hAnsi="Times New Roman" w:cs="Times New Roman"/>
          <w:sz w:val="28"/>
          <w:szCs w:val="28"/>
        </w:rPr>
        <w:lastRenderedPageBreak/>
        <w:t xml:space="preserve">люди, кто с радостью делятся  знаниями с  другими, терпят  горе и зло, но всегда умеют прощать.  Милосердие проявляется только сердцем! </w:t>
      </w:r>
    </w:p>
    <w:p w:rsidR="005667CC" w:rsidRDefault="00B03C1D" w:rsidP="005667CC">
      <w:pPr>
        <w:rPr>
          <w:rFonts w:ascii="Times New Roman" w:hAnsi="Times New Roman" w:cs="Times New Roman"/>
          <w:sz w:val="28"/>
          <w:szCs w:val="28"/>
        </w:rPr>
      </w:pPr>
      <w:r w:rsidRPr="00DA4824">
        <w:rPr>
          <w:rFonts w:ascii="Times New Roman" w:hAnsi="Times New Roman" w:cs="Times New Roman"/>
          <w:sz w:val="28"/>
          <w:szCs w:val="28"/>
        </w:rPr>
        <w:t xml:space="preserve">  Всеми  этими  замечательными  качествами  обладала   великая    княгиня   </w:t>
      </w:r>
      <w:proofErr w:type="spellStart"/>
      <w:r w:rsidRPr="00DA4824">
        <w:rPr>
          <w:rFonts w:ascii="Times New Roman" w:hAnsi="Times New Roman" w:cs="Times New Roman"/>
          <w:sz w:val="28"/>
          <w:szCs w:val="28"/>
        </w:rPr>
        <w:t>Елисавета</w:t>
      </w:r>
      <w:proofErr w:type="spellEnd"/>
      <w:r w:rsidRPr="00DA4824">
        <w:rPr>
          <w:rFonts w:ascii="Times New Roman" w:hAnsi="Times New Roman" w:cs="Times New Roman"/>
          <w:sz w:val="28"/>
          <w:szCs w:val="28"/>
        </w:rPr>
        <w:t xml:space="preserve">  Федоровна  Романова.  В  честь,  которой,  назван  наш  домовый храм.</w:t>
      </w:r>
    </w:p>
    <w:p w:rsidR="00A63B27" w:rsidRDefault="00A63B27" w:rsidP="00F673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к</w:t>
      </w:r>
      <w:r w:rsidR="00B03C1D" w:rsidRPr="00DA4824">
        <w:rPr>
          <w:rFonts w:ascii="Times New Roman" w:hAnsi="Times New Roman" w:cs="Times New Roman"/>
          <w:sz w:val="28"/>
          <w:szCs w:val="28"/>
        </w:rPr>
        <w:t>аждую пятницу в 8.30 в домовом храме  совершаются Божественная литургия, теперь православные  проживающие приходят в храм Божий для того, чтобы исповедаться причаститься Святых Христовых Таин, помолиться и поставить свечу о здравии или об упокоении своих близких и родных.</w:t>
      </w:r>
    </w:p>
    <w:p w:rsidR="00A63B27" w:rsidRPr="00A63B27" w:rsidRDefault="00B03C1D" w:rsidP="00A63B2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A4824"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gramStart"/>
      <w:r w:rsidRPr="00DA4824">
        <w:rPr>
          <w:rFonts w:ascii="Times New Roman" w:hAnsi="Times New Roman" w:cs="Times New Roman"/>
          <w:sz w:val="28"/>
          <w:szCs w:val="28"/>
        </w:rPr>
        <w:t>же  наш</w:t>
      </w:r>
      <w:proofErr w:type="gramEnd"/>
      <w:r w:rsidRPr="00DA4824">
        <w:rPr>
          <w:rFonts w:ascii="Times New Roman" w:hAnsi="Times New Roman" w:cs="Times New Roman"/>
          <w:sz w:val="28"/>
          <w:szCs w:val="28"/>
        </w:rPr>
        <w:t xml:space="preserve"> духовный  </w:t>
      </w:r>
      <w:r w:rsidRPr="00A63B27">
        <w:rPr>
          <w:rFonts w:ascii="Times New Roman" w:hAnsi="Times New Roman" w:cs="Times New Roman"/>
          <w:sz w:val="28"/>
          <w:szCs w:val="28"/>
        </w:rPr>
        <w:t xml:space="preserve">наставник </w:t>
      </w:r>
      <w:r w:rsidR="00A63B27" w:rsidRPr="00A63B27">
        <w:rPr>
          <w:rFonts w:ascii="Times New Roman" w:hAnsi="Times New Roman" w:cs="Times New Roman"/>
          <w:color w:val="000000"/>
          <w:sz w:val="28"/>
          <w:szCs w:val="28"/>
        </w:rPr>
        <w:t xml:space="preserve">  настоятель  иерей Александр проводит </w:t>
      </w:r>
      <w:r w:rsidR="00A63B27">
        <w:rPr>
          <w:rFonts w:ascii="Times New Roman" w:hAnsi="Times New Roman" w:cs="Times New Roman"/>
          <w:color w:val="000000"/>
          <w:sz w:val="28"/>
          <w:szCs w:val="28"/>
        </w:rPr>
        <w:t xml:space="preserve"> духовные </w:t>
      </w:r>
      <w:r w:rsidR="00A63B27" w:rsidRPr="00A63B27">
        <w:rPr>
          <w:rFonts w:ascii="Times New Roman" w:hAnsi="Times New Roman" w:cs="Times New Roman"/>
          <w:color w:val="000000"/>
          <w:sz w:val="28"/>
          <w:szCs w:val="28"/>
        </w:rPr>
        <w:t>беседы с прихожанами храма .</w:t>
      </w:r>
    </w:p>
    <w:p w:rsidR="003E67DD" w:rsidRDefault="003E67DD" w:rsidP="00F67338">
      <w:pPr>
        <w:rPr>
          <w:rFonts w:ascii="Times New Roman" w:hAnsi="Times New Roman" w:cs="Times New Roman"/>
          <w:sz w:val="28"/>
          <w:szCs w:val="28"/>
        </w:rPr>
      </w:pPr>
    </w:p>
    <w:p w:rsidR="00A63B27" w:rsidRDefault="00A63B27" w:rsidP="00F67338">
      <w:pPr>
        <w:rPr>
          <w:rFonts w:ascii="Times New Roman" w:hAnsi="Times New Roman" w:cs="Times New Roman"/>
          <w:sz w:val="28"/>
          <w:szCs w:val="28"/>
        </w:rPr>
      </w:pPr>
    </w:p>
    <w:p w:rsidR="00A63B27" w:rsidRDefault="00A63B27" w:rsidP="00F67338">
      <w:pPr>
        <w:rPr>
          <w:rFonts w:ascii="Times New Roman" w:hAnsi="Times New Roman" w:cs="Times New Roman"/>
          <w:sz w:val="28"/>
          <w:szCs w:val="28"/>
        </w:rPr>
      </w:pPr>
    </w:p>
    <w:p w:rsidR="00A63B27" w:rsidRDefault="00A63B27" w:rsidP="00F67338">
      <w:pPr>
        <w:rPr>
          <w:rFonts w:ascii="Times New Roman" w:hAnsi="Times New Roman" w:cs="Times New Roman"/>
          <w:sz w:val="28"/>
          <w:szCs w:val="28"/>
        </w:rPr>
      </w:pPr>
    </w:p>
    <w:p w:rsidR="00A63B27" w:rsidRDefault="00A63B27" w:rsidP="00F67338">
      <w:pPr>
        <w:rPr>
          <w:rFonts w:ascii="Times New Roman" w:hAnsi="Times New Roman" w:cs="Times New Roman"/>
          <w:sz w:val="28"/>
          <w:szCs w:val="28"/>
        </w:rPr>
      </w:pPr>
    </w:p>
    <w:p w:rsidR="00A63B27" w:rsidRDefault="00A63B27" w:rsidP="00F67338">
      <w:pPr>
        <w:rPr>
          <w:rFonts w:ascii="Times New Roman" w:hAnsi="Times New Roman" w:cs="Times New Roman"/>
          <w:sz w:val="28"/>
          <w:szCs w:val="28"/>
        </w:rPr>
      </w:pPr>
    </w:p>
    <w:p w:rsidR="00A63B27" w:rsidRDefault="00A63B27" w:rsidP="00F67338">
      <w:pPr>
        <w:rPr>
          <w:rFonts w:ascii="Times New Roman" w:hAnsi="Times New Roman" w:cs="Times New Roman"/>
          <w:sz w:val="28"/>
          <w:szCs w:val="28"/>
        </w:rPr>
      </w:pPr>
    </w:p>
    <w:p w:rsidR="00A63B27" w:rsidRDefault="00A63B27" w:rsidP="00F67338">
      <w:pPr>
        <w:rPr>
          <w:rFonts w:ascii="Times New Roman" w:hAnsi="Times New Roman" w:cs="Times New Roman"/>
          <w:sz w:val="28"/>
          <w:szCs w:val="28"/>
        </w:rPr>
      </w:pPr>
    </w:p>
    <w:p w:rsidR="00A63B27" w:rsidRDefault="00A63B27" w:rsidP="00F67338">
      <w:pPr>
        <w:rPr>
          <w:rFonts w:ascii="Times New Roman" w:hAnsi="Times New Roman" w:cs="Times New Roman"/>
          <w:sz w:val="28"/>
          <w:szCs w:val="28"/>
        </w:rPr>
      </w:pPr>
    </w:p>
    <w:p w:rsidR="00A63B27" w:rsidRDefault="00A63B27" w:rsidP="00F67338">
      <w:pPr>
        <w:rPr>
          <w:rFonts w:ascii="Times New Roman" w:hAnsi="Times New Roman" w:cs="Times New Roman"/>
          <w:sz w:val="28"/>
          <w:szCs w:val="28"/>
        </w:rPr>
      </w:pPr>
    </w:p>
    <w:p w:rsidR="00A63B27" w:rsidRDefault="00A63B27" w:rsidP="00F67338">
      <w:pPr>
        <w:rPr>
          <w:rFonts w:ascii="Times New Roman" w:hAnsi="Times New Roman" w:cs="Times New Roman"/>
          <w:sz w:val="28"/>
          <w:szCs w:val="28"/>
        </w:rPr>
      </w:pPr>
    </w:p>
    <w:p w:rsidR="00A63B27" w:rsidRDefault="00A63B27" w:rsidP="00F67338">
      <w:pPr>
        <w:rPr>
          <w:rFonts w:ascii="Times New Roman" w:hAnsi="Times New Roman" w:cs="Times New Roman"/>
          <w:sz w:val="28"/>
          <w:szCs w:val="28"/>
        </w:rPr>
      </w:pPr>
    </w:p>
    <w:p w:rsidR="00A63B27" w:rsidRDefault="00A63B27" w:rsidP="00F67338">
      <w:pPr>
        <w:rPr>
          <w:rFonts w:ascii="Times New Roman" w:hAnsi="Times New Roman" w:cs="Times New Roman"/>
          <w:sz w:val="28"/>
          <w:szCs w:val="28"/>
        </w:rPr>
      </w:pPr>
    </w:p>
    <w:p w:rsidR="00A63B27" w:rsidRDefault="00A63B27" w:rsidP="00F67338">
      <w:pPr>
        <w:rPr>
          <w:rFonts w:ascii="Times New Roman" w:hAnsi="Times New Roman" w:cs="Times New Roman"/>
          <w:sz w:val="28"/>
          <w:szCs w:val="28"/>
        </w:rPr>
      </w:pPr>
    </w:p>
    <w:p w:rsidR="00A63B27" w:rsidRDefault="00A63B27" w:rsidP="00F67338">
      <w:pPr>
        <w:rPr>
          <w:rFonts w:ascii="Times New Roman" w:hAnsi="Times New Roman" w:cs="Times New Roman"/>
          <w:sz w:val="28"/>
          <w:szCs w:val="28"/>
        </w:rPr>
      </w:pPr>
    </w:p>
    <w:p w:rsidR="00A63B27" w:rsidRDefault="00A63B27" w:rsidP="00F6733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63B27" w:rsidSect="00312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39DA"/>
    <w:rsid w:val="0011722D"/>
    <w:rsid w:val="00312567"/>
    <w:rsid w:val="003E67DD"/>
    <w:rsid w:val="00512B29"/>
    <w:rsid w:val="005436C1"/>
    <w:rsid w:val="005667CC"/>
    <w:rsid w:val="005F6C0A"/>
    <w:rsid w:val="00990BE0"/>
    <w:rsid w:val="00A63B27"/>
    <w:rsid w:val="00B03C1D"/>
    <w:rsid w:val="00D073D0"/>
    <w:rsid w:val="00D239DA"/>
    <w:rsid w:val="00DA4824"/>
    <w:rsid w:val="00E826C9"/>
    <w:rsid w:val="00F67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6FF07-35DB-482C-9DDB-65C6DE09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Татьяна</cp:lastModifiedBy>
  <cp:revision>11</cp:revision>
  <cp:lastPrinted>2016-11-30T08:33:00Z</cp:lastPrinted>
  <dcterms:created xsi:type="dcterms:W3CDTF">2016-11-29T14:02:00Z</dcterms:created>
  <dcterms:modified xsi:type="dcterms:W3CDTF">2026-07-06T11:16:00Z</dcterms:modified>
</cp:coreProperties>
</file>